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375B" w14:textId="77777777" w:rsidR="008442B0" w:rsidRDefault="006C387A">
      <w:pPr>
        <w:pStyle w:val="Body"/>
        <w:tabs>
          <w:tab w:val="left" w:pos="360"/>
        </w:tabs>
        <w:rPr>
          <w:rFonts w:ascii="Times New Roman" w:eastAsia="Times New Roman" w:hAnsi="Times New Roman" w:cs="Times New Roman"/>
          <w:sz w:val="24"/>
          <w:szCs w:val="24"/>
        </w:rPr>
      </w:pPr>
      <w:r>
        <w:rPr>
          <w:noProof/>
        </w:rPr>
        <w:drawing>
          <wp:anchor distT="0" distB="0" distL="0" distR="0" simplePos="0" relativeHeight="251661312" behindDoc="0" locked="0" layoutInCell="1" allowOverlap="1" wp14:anchorId="3CE91B2F" wp14:editId="55C4AAD9">
            <wp:simplePos x="0" y="0"/>
            <wp:positionH relativeFrom="column">
              <wp:posOffset>-16329</wp:posOffset>
            </wp:positionH>
            <wp:positionV relativeFrom="line">
              <wp:posOffset>89806</wp:posOffset>
            </wp:positionV>
            <wp:extent cx="3794125" cy="665209"/>
            <wp:effectExtent l="0" t="0" r="0" b="0"/>
            <wp:wrapNone/>
            <wp:docPr id="1073741825" name="officeArt object" descr="BBS-Letterhead-06"/>
            <wp:cNvGraphicFramePr/>
            <a:graphic xmlns:a="http://schemas.openxmlformats.org/drawingml/2006/main">
              <a:graphicData uri="http://schemas.openxmlformats.org/drawingml/2006/picture">
                <pic:pic xmlns:pic="http://schemas.openxmlformats.org/drawingml/2006/picture">
                  <pic:nvPicPr>
                    <pic:cNvPr id="1073741825" name="BBS-Letterhead-06" descr="BBS-Letterhead-06"/>
                    <pic:cNvPicPr>
                      <a:picLocks noChangeAspect="1"/>
                    </pic:cNvPicPr>
                  </pic:nvPicPr>
                  <pic:blipFill>
                    <a:blip r:embed="rId8"/>
                    <a:srcRect t="8872" b="25419"/>
                    <a:stretch>
                      <a:fillRect/>
                    </a:stretch>
                  </pic:blipFill>
                  <pic:spPr>
                    <a:xfrm>
                      <a:off x="0" y="0"/>
                      <a:ext cx="3794125" cy="665209"/>
                    </a:xfrm>
                    <a:prstGeom prst="rect">
                      <a:avLst/>
                    </a:prstGeom>
                    <a:ln w="12700" cap="flat">
                      <a:noFill/>
                      <a:miter lim="400000"/>
                    </a:ln>
                    <a:effectLst/>
                  </pic:spPr>
                </pic:pic>
              </a:graphicData>
            </a:graphic>
          </wp:anchor>
        </w:drawing>
      </w:r>
      <w:r>
        <w:rPr>
          <w:rFonts w:ascii="Times New Roman" w:hAnsi="Times New Roman"/>
          <w:noProof/>
          <w:sz w:val="24"/>
          <w:szCs w:val="24"/>
        </w:rPr>
        <mc:AlternateContent>
          <mc:Choice Requires="wps">
            <w:drawing>
              <wp:anchor distT="57150" distB="57150" distL="57150" distR="57150" simplePos="0" relativeHeight="251663360" behindDoc="0" locked="0" layoutInCell="1" allowOverlap="1" wp14:anchorId="74DB1953" wp14:editId="146784D5">
                <wp:simplePos x="0" y="0"/>
                <wp:positionH relativeFrom="column">
                  <wp:posOffset>4110354</wp:posOffset>
                </wp:positionH>
                <wp:positionV relativeFrom="line">
                  <wp:posOffset>116840</wp:posOffset>
                </wp:positionV>
                <wp:extent cx="2570481" cy="914400"/>
                <wp:effectExtent l="0" t="0" r="0" b="0"/>
                <wp:wrapThrough wrapText="bothSides" distL="57150" distR="57150">
                  <wp:wrapPolygon edited="1">
                    <wp:start x="0" y="0"/>
                    <wp:lineTo x="21600" y="0"/>
                    <wp:lineTo x="21600" y="21600"/>
                    <wp:lineTo x="0" y="21600"/>
                    <wp:lineTo x="0" y="0"/>
                  </wp:wrapPolygon>
                </wp:wrapThrough>
                <wp:docPr id="1073741826" name="officeArt object" descr="Text Box 17"/>
                <wp:cNvGraphicFramePr/>
                <a:graphic xmlns:a="http://schemas.openxmlformats.org/drawingml/2006/main">
                  <a:graphicData uri="http://schemas.microsoft.com/office/word/2010/wordprocessingShape">
                    <wps:wsp>
                      <wps:cNvSpPr txBox="1"/>
                      <wps:spPr>
                        <a:xfrm>
                          <a:off x="0" y="0"/>
                          <a:ext cx="2570481" cy="914400"/>
                        </a:xfrm>
                        <a:prstGeom prst="rect">
                          <a:avLst/>
                        </a:prstGeom>
                        <a:noFill/>
                        <a:ln w="12700" cap="flat">
                          <a:noFill/>
                          <a:miter lim="400000"/>
                        </a:ln>
                        <a:effectLst/>
                      </wps:spPr>
                      <wps:txbx>
                        <w:txbxContent>
                          <w:p w14:paraId="69832163" w14:textId="77777777" w:rsidR="008442B0" w:rsidRDefault="006C387A">
                            <w:pPr>
                              <w:pStyle w:val="Body"/>
                              <w:jc w:val="right"/>
                              <w:rPr>
                                <w:rFonts w:ascii="Calibri" w:eastAsia="Calibri" w:hAnsi="Calibri" w:cs="Calibri"/>
                                <w:sz w:val="18"/>
                                <w:szCs w:val="18"/>
                              </w:rPr>
                            </w:pPr>
                            <w:r>
                              <w:rPr>
                                <w:rFonts w:ascii="Calibri" w:hAnsi="Calibri"/>
                                <w:sz w:val="18"/>
                                <w:szCs w:val="18"/>
                              </w:rPr>
                              <w:t>Gordon Hall 005, 25 Shattuck Street</w:t>
                            </w:r>
                          </w:p>
                          <w:p w14:paraId="66A4BFD5" w14:textId="77777777" w:rsidR="008442B0" w:rsidRDefault="006C387A">
                            <w:pPr>
                              <w:pStyle w:val="Body"/>
                              <w:jc w:val="right"/>
                              <w:rPr>
                                <w:rFonts w:ascii="Calibri" w:eastAsia="Calibri" w:hAnsi="Calibri" w:cs="Calibri"/>
                                <w:sz w:val="18"/>
                                <w:szCs w:val="18"/>
                              </w:rPr>
                            </w:pPr>
                            <w:r>
                              <w:rPr>
                                <w:rFonts w:ascii="Calibri" w:hAnsi="Calibri"/>
                                <w:sz w:val="18"/>
                                <w:szCs w:val="18"/>
                              </w:rPr>
                              <w:t>Boston, MA 02115-6027</w:t>
                            </w:r>
                          </w:p>
                          <w:p w14:paraId="59604BA8" w14:textId="77777777" w:rsidR="008442B0" w:rsidRDefault="006C387A">
                            <w:pPr>
                              <w:pStyle w:val="Body"/>
                              <w:jc w:val="right"/>
                              <w:rPr>
                                <w:rFonts w:ascii="Calibri" w:eastAsia="Calibri" w:hAnsi="Calibri" w:cs="Calibri"/>
                                <w:sz w:val="18"/>
                                <w:szCs w:val="18"/>
                              </w:rPr>
                            </w:pPr>
                            <w:r>
                              <w:rPr>
                                <w:rFonts w:ascii="Calibri" w:hAnsi="Calibri"/>
                                <w:sz w:val="18"/>
                                <w:szCs w:val="18"/>
                              </w:rPr>
                              <w:t>Tel</w:t>
                            </w:r>
                            <w:r>
                              <w:rPr>
                                <w:rFonts w:ascii="Calibri" w:hAnsi="Calibri"/>
                                <w:sz w:val="18"/>
                                <w:szCs w:val="18"/>
                              </w:rPr>
                              <w:tab/>
                              <w:t>617-432-0884</w:t>
                            </w:r>
                          </w:p>
                          <w:p w14:paraId="5E4360D8" w14:textId="77777777" w:rsidR="008442B0" w:rsidRDefault="006C387A">
                            <w:pPr>
                              <w:pStyle w:val="Body"/>
                              <w:jc w:val="right"/>
                              <w:rPr>
                                <w:rFonts w:ascii="Calibri" w:eastAsia="Calibri" w:hAnsi="Calibri" w:cs="Calibri"/>
                                <w:sz w:val="18"/>
                                <w:szCs w:val="18"/>
                              </w:rPr>
                            </w:pPr>
                            <w:r>
                              <w:rPr>
                                <w:rFonts w:ascii="Calibri" w:hAnsi="Calibri"/>
                                <w:sz w:val="18"/>
                                <w:szCs w:val="18"/>
                              </w:rPr>
                              <w:t>Tel</w:t>
                            </w:r>
                            <w:r>
                              <w:rPr>
                                <w:rFonts w:ascii="Calibri" w:hAnsi="Calibri"/>
                                <w:sz w:val="18"/>
                                <w:szCs w:val="18"/>
                              </w:rPr>
                              <w:tab/>
                              <w:t>617-432-2737</w:t>
                            </w:r>
                          </w:p>
                          <w:p w14:paraId="59E71F20" w14:textId="77777777" w:rsidR="008442B0" w:rsidRDefault="006C387A">
                            <w:pPr>
                              <w:pStyle w:val="Body"/>
                              <w:jc w:val="right"/>
                            </w:pPr>
                            <w:r>
                              <w:rPr>
                                <w:rFonts w:ascii="Calibri" w:hAnsi="Calibri"/>
                                <w:sz w:val="18"/>
                                <w:szCs w:val="18"/>
                              </w:rPr>
                              <w:t xml:space="preserve">FAX </w:t>
                            </w:r>
                            <w:r>
                              <w:rPr>
                                <w:rFonts w:ascii="Calibri" w:hAnsi="Calibri"/>
                                <w:sz w:val="18"/>
                                <w:szCs w:val="18"/>
                              </w:rPr>
                              <w:tab/>
                              <w:t>617-432-0179</w:t>
                            </w:r>
                          </w:p>
                        </w:txbxContent>
                      </wps:txbx>
                      <wps:bodyPr wrap="square" lIns="91439" tIns="91439" rIns="91439" bIns="91439" numCol="1" anchor="t">
                        <a:noAutofit/>
                      </wps:bodyPr>
                    </wps:wsp>
                  </a:graphicData>
                </a:graphic>
              </wp:anchor>
            </w:drawing>
          </mc:Choice>
          <mc:Fallback>
            <w:pict>
              <v:shape id="_x0000_s1026" type="#_x0000_t202" style="visibility:visible;position:absolute;margin-left:323.6pt;margin-top:9.2pt;width:202.4pt;height:72.0pt;z-index:251663360;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w:jc w:val="right"/>
                        <w:rPr>
                          <w:rFonts w:ascii="Calibri" w:cs="Calibri" w:hAnsi="Calibri" w:eastAsia="Calibri"/>
                          <w:sz w:val="18"/>
                          <w:szCs w:val="18"/>
                        </w:rPr>
                      </w:pPr>
                      <w:r>
                        <w:rPr>
                          <w:rFonts w:ascii="Calibri" w:hAnsi="Calibri"/>
                          <w:sz w:val="18"/>
                          <w:szCs w:val="18"/>
                          <w:rtl w:val="0"/>
                          <w:lang w:val="en-US"/>
                        </w:rPr>
                        <w:t>Gordon Hall 005, 25 Shattuck Street</w:t>
                      </w:r>
                    </w:p>
                    <w:p>
                      <w:pPr>
                        <w:pStyle w:val="Body"/>
                        <w:jc w:val="right"/>
                        <w:rPr>
                          <w:rFonts w:ascii="Calibri" w:cs="Calibri" w:hAnsi="Calibri" w:eastAsia="Calibri"/>
                          <w:sz w:val="18"/>
                          <w:szCs w:val="18"/>
                        </w:rPr>
                      </w:pPr>
                      <w:r>
                        <w:rPr>
                          <w:rFonts w:ascii="Calibri" w:hAnsi="Calibri"/>
                          <w:sz w:val="18"/>
                          <w:szCs w:val="18"/>
                          <w:rtl w:val="0"/>
                          <w:lang w:val="en-US"/>
                        </w:rPr>
                        <w:t>Boston, MA 02115-6027</w:t>
                      </w:r>
                    </w:p>
                    <w:p>
                      <w:pPr>
                        <w:pStyle w:val="Body"/>
                        <w:jc w:val="right"/>
                        <w:rPr>
                          <w:rFonts w:ascii="Calibri" w:cs="Calibri" w:hAnsi="Calibri" w:eastAsia="Calibri"/>
                          <w:sz w:val="18"/>
                          <w:szCs w:val="18"/>
                        </w:rPr>
                      </w:pPr>
                      <w:r>
                        <w:rPr>
                          <w:rFonts w:ascii="Calibri" w:hAnsi="Calibri"/>
                          <w:sz w:val="18"/>
                          <w:szCs w:val="18"/>
                          <w:rtl w:val="0"/>
                        </w:rPr>
                        <w:t>Tel</w:t>
                        <w:tab/>
                        <w:t>617-432-0884</w:t>
                      </w:r>
                    </w:p>
                    <w:p>
                      <w:pPr>
                        <w:pStyle w:val="Body"/>
                        <w:jc w:val="right"/>
                        <w:rPr>
                          <w:rFonts w:ascii="Calibri" w:cs="Calibri" w:hAnsi="Calibri" w:eastAsia="Calibri"/>
                          <w:sz w:val="18"/>
                          <w:szCs w:val="18"/>
                        </w:rPr>
                      </w:pPr>
                      <w:r>
                        <w:rPr>
                          <w:rFonts w:ascii="Calibri" w:hAnsi="Calibri"/>
                          <w:sz w:val="18"/>
                          <w:szCs w:val="18"/>
                          <w:rtl w:val="0"/>
                        </w:rPr>
                        <w:t>Tel</w:t>
                        <w:tab/>
                        <w:t>617-432-2737</w:t>
                      </w:r>
                    </w:p>
                    <w:p>
                      <w:pPr>
                        <w:pStyle w:val="Body"/>
                        <w:jc w:val="right"/>
                      </w:pPr>
                      <w:r>
                        <w:rPr>
                          <w:rFonts w:ascii="Calibri" w:hAnsi="Calibri"/>
                          <w:sz w:val="18"/>
                          <w:szCs w:val="18"/>
                          <w:rtl w:val="0"/>
                          <w:lang w:val="en-US"/>
                        </w:rPr>
                        <w:t xml:space="preserve">FAX </w:t>
                        <w:tab/>
                        <w:t>617-432-0179</w:t>
                      </w:r>
                    </w:p>
                  </w:txbxContent>
                </v:textbox>
                <w10:wrap type="through" side="bothSides" anchorx="text"/>
              </v:shape>
            </w:pict>
          </mc:Fallback>
        </mc:AlternateContent>
      </w:r>
      <w:r>
        <w:rPr>
          <w:rFonts w:ascii="Times New Roman" w:eastAsia="Times New Roman" w:hAnsi="Times New Roman" w:cs="Times New Roman"/>
          <w:noProof/>
          <w:sz w:val="24"/>
          <w:szCs w:val="24"/>
        </w:rPr>
        <mc:AlternateContent>
          <mc:Choice Requires="wps">
            <w:drawing>
              <wp:anchor distT="0" distB="0" distL="0" distR="0" simplePos="0" relativeHeight="251660288" behindDoc="0" locked="0" layoutInCell="1" allowOverlap="1" wp14:anchorId="625FA6A2" wp14:editId="0A888B18">
                <wp:simplePos x="0" y="0"/>
                <wp:positionH relativeFrom="column">
                  <wp:posOffset>1209674</wp:posOffset>
                </wp:positionH>
                <wp:positionV relativeFrom="line">
                  <wp:posOffset>85725</wp:posOffset>
                </wp:positionV>
                <wp:extent cx="1" cy="632461"/>
                <wp:effectExtent l="0" t="0" r="0" b="0"/>
                <wp:wrapNone/>
                <wp:docPr id="1073741827" name="officeArt object" descr="AutoShape 12"/>
                <wp:cNvGraphicFramePr/>
                <a:graphic xmlns:a="http://schemas.openxmlformats.org/drawingml/2006/main">
                  <a:graphicData uri="http://schemas.microsoft.com/office/word/2010/wordprocessingShape">
                    <wps:wsp>
                      <wps:cNvCnPr/>
                      <wps:spPr>
                        <a:xfrm flipH="1">
                          <a:off x="0" y="0"/>
                          <a:ext cx="1" cy="632461"/>
                        </a:xfrm>
                        <a:prstGeom prst="line">
                          <a:avLst/>
                        </a:prstGeom>
                        <a:noFill/>
                        <a:ln w="19050" cap="flat">
                          <a:solidFill>
                            <a:srgbClr val="000000"/>
                          </a:solidFill>
                          <a:prstDash val="solid"/>
                          <a:round/>
                        </a:ln>
                        <a:effectLst>
                          <a:outerShdw blurRad="63500" dist="40161" dir="4293903" rotWithShape="0">
                            <a:srgbClr val="622423">
                              <a:alpha val="50000"/>
                            </a:srgbClr>
                          </a:outerShdw>
                        </a:effectLst>
                      </wps:spPr>
                      <wps:bodyPr/>
                    </wps:wsp>
                  </a:graphicData>
                </a:graphic>
              </wp:anchor>
            </w:drawing>
          </mc:Choice>
          <mc:Fallback>
            <w:pict>
              <v:line id="_x0000_s1027" style="visibility:visible;position:absolute;margin-left:95.2pt;margin-top:6.8pt;width:0.0pt;height:49.8pt;z-index:251660288;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1.5pt" dashstyle="solid" endcap="flat" joinstyle="round" linestyle="single" startarrow="none" startarrowwidth="medium" startarrowlength="medium" endarrow="none" endarrowwidth="medium" endarrowlength="medium"/>
                <v:shadow on="t" color="#622423" opacity="0.5" offset="1.0pt,3.0pt"/>
                <w10:wrap type="none" side="bothSides" anchorx="text"/>
              </v:line>
            </w:pict>
          </mc:Fallback>
        </mc:AlternateContent>
      </w:r>
      <w:r>
        <w:rPr>
          <w:noProof/>
        </w:rPr>
        <w:drawing>
          <wp:anchor distT="0" distB="0" distL="0" distR="0" simplePos="0" relativeHeight="251659264" behindDoc="0" locked="0" layoutInCell="1" allowOverlap="1" wp14:anchorId="334CBCF6" wp14:editId="21F9E769">
            <wp:simplePos x="0" y="0"/>
            <wp:positionH relativeFrom="column">
              <wp:posOffset>-20954</wp:posOffset>
            </wp:positionH>
            <wp:positionV relativeFrom="line">
              <wp:posOffset>85725</wp:posOffset>
            </wp:positionV>
            <wp:extent cx="1174750" cy="632460"/>
            <wp:effectExtent l="0" t="0" r="0" b="0"/>
            <wp:wrapNone/>
            <wp:docPr id="1073741828" name="officeArt object" descr="home_title"/>
            <wp:cNvGraphicFramePr/>
            <a:graphic xmlns:a="http://schemas.openxmlformats.org/drawingml/2006/main">
              <a:graphicData uri="http://schemas.openxmlformats.org/drawingml/2006/picture">
                <pic:pic xmlns:pic="http://schemas.openxmlformats.org/drawingml/2006/picture">
                  <pic:nvPicPr>
                    <pic:cNvPr id="1073741828" name="home_title" descr="home_title"/>
                    <pic:cNvPicPr>
                      <a:picLocks noChangeAspect="1"/>
                    </pic:cNvPicPr>
                  </pic:nvPicPr>
                  <pic:blipFill>
                    <a:blip r:embed="rId9"/>
                    <a:stretch>
                      <a:fillRect/>
                    </a:stretch>
                  </pic:blipFill>
                  <pic:spPr>
                    <a:xfrm>
                      <a:off x="0" y="0"/>
                      <a:ext cx="1174750" cy="632460"/>
                    </a:xfrm>
                    <a:prstGeom prst="rect">
                      <a:avLst/>
                    </a:prstGeom>
                    <a:ln w="12700" cap="flat">
                      <a:noFill/>
                      <a:miter lim="400000"/>
                    </a:ln>
                    <a:effectLst/>
                  </pic:spPr>
                </pic:pic>
              </a:graphicData>
            </a:graphic>
          </wp:anchor>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FF281A4" w14:textId="77777777" w:rsidR="008442B0" w:rsidRDefault="006C387A">
      <w:pPr>
        <w:pStyle w:val="Body"/>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OLE_LINK1"/>
      <w:r>
        <w:rPr>
          <w:rFonts w:ascii="Times New Roman" w:hAnsi="Times New Roman"/>
          <w:sz w:val="24"/>
          <w:szCs w:val="24"/>
        </w:rPr>
        <w:t xml:space="preserve"> </w:t>
      </w:r>
      <w:bookmarkStart w:id="1" w:name="OLE_LINK2"/>
      <w:bookmarkEnd w:id="0"/>
      <w:r>
        <w:rPr>
          <w:rFonts w:ascii="Times New Roman" w:hAnsi="Times New Roman"/>
          <w:sz w:val="24"/>
          <w:szCs w:val="24"/>
        </w:rPr>
        <w:t xml:space="preserve">    </w:t>
      </w:r>
      <w:bookmarkEnd w:id="1"/>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564336A" w14:textId="77777777" w:rsidR="008442B0" w:rsidRDefault="008442B0">
      <w:pPr>
        <w:pStyle w:val="Body"/>
        <w:rPr>
          <w:rFonts w:ascii="Times New Roman" w:eastAsia="Times New Roman" w:hAnsi="Times New Roman" w:cs="Times New Roman"/>
          <w:sz w:val="24"/>
          <w:szCs w:val="24"/>
        </w:rPr>
      </w:pPr>
    </w:p>
    <w:p w14:paraId="5015443F" w14:textId="77777777" w:rsidR="008442B0" w:rsidRDefault="008442B0">
      <w:pPr>
        <w:pStyle w:val="Body"/>
        <w:rPr>
          <w:rFonts w:ascii="Times New Roman" w:eastAsia="Times New Roman" w:hAnsi="Times New Roman" w:cs="Times New Roman"/>
          <w:sz w:val="24"/>
          <w:szCs w:val="24"/>
        </w:rPr>
      </w:pPr>
    </w:p>
    <w:p w14:paraId="5AE7FD73" w14:textId="77777777" w:rsidR="008442B0" w:rsidRDefault="006C387A">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57150" distB="57150" distL="57150" distR="57150" simplePos="0" relativeHeight="251662336" behindDoc="0" locked="0" layoutInCell="1" allowOverlap="1" wp14:anchorId="0B2F69E9" wp14:editId="34FEBD0D">
                <wp:simplePos x="0" y="0"/>
                <wp:positionH relativeFrom="column">
                  <wp:posOffset>7000240</wp:posOffset>
                </wp:positionH>
                <wp:positionV relativeFrom="line">
                  <wp:posOffset>10160</wp:posOffset>
                </wp:positionV>
                <wp:extent cx="203200" cy="45085"/>
                <wp:effectExtent l="0" t="0" r="0" b="0"/>
                <wp:wrapThrough wrapText="bothSides" distL="57150" distR="57150">
                  <wp:wrapPolygon edited="1">
                    <wp:start x="0" y="0"/>
                    <wp:lineTo x="21600" y="0"/>
                    <wp:lineTo x="21600" y="21600"/>
                    <wp:lineTo x="0" y="21600"/>
                    <wp:lineTo x="0" y="0"/>
                  </wp:wrapPolygon>
                </wp:wrapThrough>
                <wp:docPr id="1073741829" name="officeArt object" descr="Text Box 15"/>
                <wp:cNvGraphicFramePr/>
                <a:graphic xmlns:a="http://schemas.openxmlformats.org/drawingml/2006/main">
                  <a:graphicData uri="http://schemas.microsoft.com/office/word/2010/wordprocessingShape">
                    <wps:wsp>
                      <wps:cNvSpPr txBox="1"/>
                      <wps:spPr>
                        <a:xfrm>
                          <a:off x="0" y="0"/>
                          <a:ext cx="203200" cy="45085"/>
                        </a:xfrm>
                        <a:prstGeom prst="rect">
                          <a:avLst/>
                        </a:prstGeom>
                        <a:noFill/>
                        <a:ln w="12700" cap="flat">
                          <a:noFill/>
                          <a:miter lim="400000"/>
                        </a:ln>
                        <a:effectLst/>
                      </wps:spPr>
                      <wps:txbx>
                        <w:txbxContent>
                          <w:p w14:paraId="6A3199F3" w14:textId="77777777" w:rsidR="008442B0" w:rsidRDefault="006C387A">
                            <w:pPr>
                              <w:pStyle w:val="Body"/>
                              <w:rPr>
                                <w:rFonts w:ascii="Calibri" w:eastAsia="Calibri" w:hAnsi="Calibri" w:cs="Calibri"/>
                                <w:sz w:val="18"/>
                                <w:szCs w:val="18"/>
                              </w:rPr>
                            </w:pPr>
                            <w:r>
                              <w:rPr>
                                <w:rFonts w:ascii="Calibri" w:hAnsi="Calibri"/>
                                <w:sz w:val="18"/>
                                <w:szCs w:val="18"/>
                                <w:lang w:val="fr-FR"/>
                              </w:rPr>
                              <w:t>777 Avenue Louis Pasteur, NRB 358E</w:t>
                            </w:r>
                          </w:p>
                          <w:p w14:paraId="0BEBEF99" w14:textId="77777777" w:rsidR="008442B0" w:rsidRDefault="006C387A">
                            <w:pPr>
                              <w:pStyle w:val="Body"/>
                              <w:rPr>
                                <w:rFonts w:ascii="Calibri" w:eastAsia="Calibri" w:hAnsi="Calibri" w:cs="Calibri"/>
                                <w:sz w:val="18"/>
                                <w:szCs w:val="18"/>
                              </w:rPr>
                            </w:pPr>
                            <w:r>
                              <w:rPr>
                                <w:rFonts w:ascii="Calibri" w:hAnsi="Calibri"/>
                                <w:sz w:val="18"/>
                                <w:szCs w:val="18"/>
                              </w:rPr>
                              <w:t>Boston, Massachusetts 02115</w:t>
                            </w:r>
                          </w:p>
                          <w:p w14:paraId="75537EC5" w14:textId="77777777" w:rsidR="008442B0" w:rsidRDefault="006C387A">
                            <w:pPr>
                              <w:pStyle w:val="Body"/>
                              <w:rPr>
                                <w:rFonts w:ascii="Calibri" w:eastAsia="Calibri" w:hAnsi="Calibri" w:cs="Calibri"/>
                                <w:sz w:val="18"/>
                                <w:szCs w:val="18"/>
                              </w:rPr>
                            </w:pPr>
                            <w:r>
                              <w:rPr>
                                <w:rFonts w:ascii="Calibri" w:hAnsi="Calibri"/>
                                <w:sz w:val="18"/>
                                <w:szCs w:val="18"/>
                              </w:rPr>
                              <w:t>Tel</w:t>
                            </w:r>
                            <w:r>
                              <w:rPr>
                                <w:rFonts w:ascii="Calibri" w:hAnsi="Calibri"/>
                                <w:sz w:val="18"/>
                                <w:szCs w:val="18"/>
                              </w:rPr>
                              <w:tab/>
                              <w:t>617-432-4812</w:t>
                            </w:r>
                          </w:p>
                          <w:p w14:paraId="1F3342A1" w14:textId="77777777" w:rsidR="008442B0" w:rsidRDefault="006C387A">
                            <w:pPr>
                              <w:pStyle w:val="Body"/>
                              <w:rPr>
                                <w:rFonts w:ascii="Calibri" w:eastAsia="Calibri" w:hAnsi="Calibri" w:cs="Calibri"/>
                                <w:sz w:val="18"/>
                                <w:szCs w:val="18"/>
                              </w:rPr>
                            </w:pPr>
                            <w:r>
                              <w:rPr>
                                <w:rFonts w:ascii="Calibri" w:hAnsi="Calibri"/>
                                <w:sz w:val="18"/>
                                <w:szCs w:val="18"/>
                              </w:rPr>
                              <w:t xml:space="preserve">FAX </w:t>
                            </w:r>
                            <w:r>
                              <w:rPr>
                                <w:rFonts w:ascii="Calibri" w:hAnsi="Calibri"/>
                                <w:sz w:val="18"/>
                                <w:szCs w:val="18"/>
                              </w:rPr>
                              <w:tab/>
                              <w:t>617-432-7595</w:t>
                            </w:r>
                          </w:p>
                          <w:p w14:paraId="0C8FE618" w14:textId="77777777" w:rsidR="008442B0" w:rsidRDefault="00000000">
                            <w:pPr>
                              <w:pStyle w:val="Body"/>
                              <w:rPr>
                                <w:rFonts w:ascii="Calibri" w:eastAsia="Calibri" w:hAnsi="Calibri" w:cs="Calibri"/>
                                <w:sz w:val="18"/>
                                <w:szCs w:val="18"/>
                              </w:rPr>
                            </w:pPr>
                            <w:hyperlink r:id="rId10" w:history="1">
                              <w:r w:rsidR="006C387A">
                                <w:rPr>
                                  <w:rStyle w:val="Hyperlink0"/>
                                </w:rPr>
                                <w:t>dymecki@genetics.med.harvard.edu</w:t>
                              </w:r>
                            </w:hyperlink>
                          </w:p>
                          <w:p w14:paraId="077AE4C3" w14:textId="77777777" w:rsidR="008442B0" w:rsidRDefault="006C387A">
                            <w:pPr>
                              <w:pStyle w:val="Body"/>
                            </w:pPr>
                            <w:r>
                              <w:rPr>
                                <w:rFonts w:ascii="Calibri" w:hAnsi="Calibri"/>
                                <w:sz w:val="18"/>
                                <w:szCs w:val="18"/>
                              </w:rPr>
                              <w:t xml:space="preserve">Program Head:  </w:t>
                            </w:r>
                            <w:r>
                              <w:rPr>
                                <w:rFonts w:ascii="Calibri" w:hAnsi="Calibri"/>
                                <w:b/>
                                <w:bCs/>
                                <w:sz w:val="18"/>
                                <w:szCs w:val="18"/>
                              </w:rPr>
                              <w:t>Susan M. Dymecki, M.D., Ph.D</w:t>
                            </w:r>
                            <w:r>
                              <w:rPr>
                                <w:rFonts w:ascii="Calibri" w:hAnsi="Calibri"/>
                                <w:sz w:val="18"/>
                                <w:szCs w:val="18"/>
                              </w:rPr>
                              <w:t>.</w:t>
                            </w:r>
                          </w:p>
                        </w:txbxContent>
                      </wps:txbx>
                      <wps:bodyPr wrap="square" lIns="91439" tIns="91439" rIns="91439" bIns="91439" numCol="1" anchor="t">
                        <a:noAutofit/>
                      </wps:bodyPr>
                    </wps:wsp>
                  </a:graphicData>
                </a:graphic>
              </wp:anchor>
            </w:drawing>
          </mc:Choice>
          <mc:Fallback>
            <w:pict>
              <v:shape id="_x0000_s1028" type="#_x0000_t202" style="visibility:visible;position:absolute;margin-left:551.2pt;margin-top:0.8pt;width:16.0pt;height:3.5pt;z-index:251662336;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w:rPr>
                          <w:rFonts w:ascii="Calibri" w:cs="Calibri" w:hAnsi="Calibri" w:eastAsia="Calibri"/>
                          <w:sz w:val="18"/>
                          <w:szCs w:val="18"/>
                        </w:rPr>
                      </w:pPr>
                      <w:r>
                        <w:rPr>
                          <w:rFonts w:ascii="Calibri" w:hAnsi="Calibri"/>
                          <w:sz w:val="18"/>
                          <w:szCs w:val="18"/>
                          <w:rtl w:val="0"/>
                          <w:lang w:val="fr-FR"/>
                        </w:rPr>
                        <w:t>777 Avenue Louis Pasteur, NRB 358E</w:t>
                      </w:r>
                    </w:p>
                    <w:p>
                      <w:pPr>
                        <w:pStyle w:val="Body"/>
                        <w:rPr>
                          <w:rFonts w:ascii="Calibri" w:cs="Calibri" w:hAnsi="Calibri" w:eastAsia="Calibri"/>
                          <w:sz w:val="18"/>
                          <w:szCs w:val="18"/>
                        </w:rPr>
                      </w:pPr>
                      <w:r>
                        <w:rPr>
                          <w:rFonts w:ascii="Calibri" w:hAnsi="Calibri"/>
                          <w:sz w:val="18"/>
                          <w:szCs w:val="18"/>
                          <w:rtl w:val="0"/>
                          <w:lang w:val="en-US"/>
                        </w:rPr>
                        <w:t>Boston, Massachusetts 02115</w:t>
                      </w:r>
                    </w:p>
                    <w:p>
                      <w:pPr>
                        <w:pStyle w:val="Body"/>
                        <w:rPr>
                          <w:rFonts w:ascii="Calibri" w:cs="Calibri" w:hAnsi="Calibri" w:eastAsia="Calibri"/>
                          <w:sz w:val="18"/>
                          <w:szCs w:val="18"/>
                        </w:rPr>
                      </w:pPr>
                      <w:r>
                        <w:rPr>
                          <w:rFonts w:ascii="Calibri" w:hAnsi="Calibri"/>
                          <w:sz w:val="18"/>
                          <w:szCs w:val="18"/>
                          <w:rtl w:val="0"/>
                        </w:rPr>
                        <w:t>Tel</w:t>
                        <w:tab/>
                        <w:t>617-432-4812</w:t>
                      </w:r>
                    </w:p>
                    <w:p>
                      <w:pPr>
                        <w:pStyle w:val="Body"/>
                        <w:rPr>
                          <w:rFonts w:ascii="Calibri" w:cs="Calibri" w:hAnsi="Calibri" w:eastAsia="Calibri"/>
                          <w:sz w:val="18"/>
                          <w:szCs w:val="18"/>
                        </w:rPr>
                      </w:pPr>
                      <w:r>
                        <w:rPr>
                          <w:rFonts w:ascii="Calibri" w:hAnsi="Calibri"/>
                          <w:sz w:val="18"/>
                          <w:szCs w:val="18"/>
                          <w:rtl w:val="0"/>
                          <w:lang w:val="en-US"/>
                        </w:rPr>
                        <w:t xml:space="preserve">FAX </w:t>
                        <w:tab/>
                        <w:t>617-432-7595</w:t>
                      </w:r>
                    </w:p>
                    <w:p>
                      <w:pPr>
                        <w:pStyle w:val="Body"/>
                        <w:rPr>
                          <w:rFonts w:ascii="Calibri" w:cs="Calibri" w:hAnsi="Calibri" w:eastAsia="Calibri"/>
                          <w:outline w:val="0"/>
                          <w:color w:val="000000"/>
                          <w:sz w:val="18"/>
                          <w:szCs w:val="18"/>
                          <w:u w:color="000000"/>
                          <w14:textFill>
                            <w14:solidFill>
                              <w14:srgbClr w14:val="000000"/>
                            </w14:solidFill>
                          </w14:textFill>
                        </w:rPr>
                      </w:pPr>
                      <w:r>
                        <w:rPr>
                          <w:rStyle w:val="Hyperlink.0"/>
                        </w:rPr>
                        <w:fldChar w:fldCharType="begin" w:fldLock="0"/>
                      </w:r>
                      <w:r>
                        <w:rPr>
                          <w:rStyle w:val="Hyperlink.0"/>
                        </w:rPr>
                        <w:instrText xml:space="preserve"> HYPERLINK "mailto:dymecki@genetics.med.harvard.edu"</w:instrText>
                      </w:r>
                      <w:r>
                        <w:rPr>
                          <w:rStyle w:val="Hyperlink.0"/>
                        </w:rPr>
                        <w:fldChar w:fldCharType="separate" w:fldLock="0"/>
                      </w:r>
                      <w:r>
                        <w:rPr>
                          <w:rStyle w:val="Hyperlink.0"/>
                          <w:rtl w:val="0"/>
                          <w:lang w:val="en-US"/>
                        </w:rPr>
                        <w:t>dymecki@genetics.med.harvard.edu</w:t>
                      </w:r>
                      <w:r>
                        <w:rPr/>
                        <w:fldChar w:fldCharType="end" w:fldLock="0"/>
                      </w:r>
                    </w:p>
                    <w:p>
                      <w:pPr>
                        <w:pStyle w:val="Body"/>
                      </w:pPr>
                      <w:r>
                        <w:rPr>
                          <w:rFonts w:ascii="Calibri" w:hAnsi="Calibri"/>
                          <w:outline w:val="0"/>
                          <w:color w:val="000000"/>
                          <w:sz w:val="18"/>
                          <w:szCs w:val="18"/>
                          <w:u w:color="000000"/>
                          <w:rtl w:val="0"/>
                          <w:lang w:val="en-US"/>
                          <w14:textFill>
                            <w14:solidFill>
                              <w14:srgbClr w14:val="000000"/>
                            </w14:solidFill>
                          </w14:textFill>
                        </w:rPr>
                        <w:t xml:space="preserve">Program Head:  </w:t>
                      </w:r>
                      <w:r>
                        <w:rPr>
                          <w:rFonts w:ascii="Calibri" w:hAnsi="Calibri"/>
                          <w:b w:val="1"/>
                          <w:bCs w:val="1"/>
                          <w:sz w:val="18"/>
                          <w:szCs w:val="18"/>
                          <w:rtl w:val="0"/>
                        </w:rPr>
                        <w:t>Susan M. Dymecki, M.D., Ph.D</w:t>
                      </w:r>
                      <w:r>
                        <w:rPr>
                          <w:rFonts w:ascii="Calibri" w:hAnsi="Calibri"/>
                          <w:sz w:val="18"/>
                          <w:szCs w:val="18"/>
                          <w:rtl w:val="0"/>
                        </w:rPr>
                        <w:t>.</w:t>
                      </w:r>
                    </w:p>
                  </w:txbxContent>
                </v:textbox>
                <w10:wrap type="through" side="bothSides" anchorx="text"/>
              </v:shape>
            </w:pict>
          </mc:Fallback>
        </mc:AlternateContent>
      </w:r>
    </w:p>
    <w:p w14:paraId="07367B46" w14:textId="5023E4B3" w:rsidR="00D4015E" w:rsidRDefault="00D4015E">
      <w:pPr>
        <w:pStyle w:val="Body"/>
        <w:spacing w:line="360" w:lineRule="auto"/>
        <w:rPr>
          <w:rFonts w:ascii="Calibri" w:eastAsia="Calibri" w:hAnsi="Calibri" w:cs="Calibri"/>
          <w:b/>
          <w:bCs/>
          <w:color w:val="595959"/>
          <w:sz w:val="28"/>
          <w:szCs w:val="28"/>
          <w:u w:color="595959"/>
        </w:rPr>
      </w:pPr>
    </w:p>
    <w:p w14:paraId="74AB6CB8" w14:textId="60F69731" w:rsidR="00D4015E" w:rsidRPr="000C78BC" w:rsidRDefault="00C208D4" w:rsidP="000C78BC">
      <w:pPr>
        <w:pStyle w:val="Body"/>
        <w:jc w:val="center"/>
        <w:rPr>
          <w:rFonts w:ascii="Calibri" w:hAnsi="Calibri" w:cs="Calibri"/>
          <w:b/>
          <w:bCs/>
          <w:sz w:val="22"/>
          <w:szCs w:val="22"/>
        </w:rPr>
      </w:pPr>
      <w:r>
        <w:rPr>
          <w:rFonts w:ascii="Calibri" w:hAnsi="Calibri" w:cs="Calibri"/>
          <w:b/>
          <w:bCs/>
          <w:sz w:val="22"/>
          <w:szCs w:val="22"/>
        </w:rPr>
        <w:t>Course Waiver and Substitution Form</w:t>
      </w:r>
    </w:p>
    <w:p w14:paraId="3C803AA3" w14:textId="1467BA9A" w:rsidR="00D4015E" w:rsidRPr="000C78BC" w:rsidRDefault="00D4015E" w:rsidP="000C78BC">
      <w:pPr>
        <w:pStyle w:val="Body"/>
        <w:jc w:val="center"/>
        <w:rPr>
          <w:rFonts w:ascii="Calibri" w:hAnsi="Calibri" w:cs="Calibri"/>
          <w:b/>
          <w:bCs/>
          <w:sz w:val="22"/>
          <w:szCs w:val="22"/>
        </w:rPr>
      </w:pPr>
      <w:r w:rsidRPr="000C78BC">
        <w:rPr>
          <w:rFonts w:ascii="Calibri" w:hAnsi="Calibri" w:cs="Calibri"/>
          <w:b/>
          <w:bCs/>
          <w:sz w:val="22"/>
          <w:szCs w:val="22"/>
        </w:rPr>
        <w:t>Harvard Medical School</w:t>
      </w:r>
    </w:p>
    <w:p w14:paraId="269753D7" w14:textId="0AF610AD" w:rsidR="00D4015E" w:rsidRPr="000C78BC" w:rsidRDefault="00D4015E" w:rsidP="000C78BC">
      <w:pPr>
        <w:pStyle w:val="Body"/>
        <w:jc w:val="center"/>
        <w:rPr>
          <w:rFonts w:ascii="Calibri" w:hAnsi="Calibri" w:cs="Calibri"/>
          <w:b/>
          <w:bCs/>
          <w:sz w:val="22"/>
          <w:szCs w:val="22"/>
        </w:rPr>
      </w:pPr>
      <w:r w:rsidRPr="000C78BC">
        <w:rPr>
          <w:rFonts w:ascii="Calibri" w:hAnsi="Calibri" w:cs="Calibri"/>
          <w:b/>
          <w:bCs/>
          <w:sz w:val="22"/>
          <w:szCs w:val="22"/>
        </w:rPr>
        <w:t>PhD Program in Biological and Biomedical Sciences</w:t>
      </w:r>
    </w:p>
    <w:p w14:paraId="18FA5DF5" w14:textId="77777777" w:rsidR="00D4015E" w:rsidRPr="00814C05" w:rsidRDefault="00D4015E">
      <w:pPr>
        <w:pStyle w:val="Body"/>
        <w:spacing w:line="360" w:lineRule="auto"/>
        <w:rPr>
          <w:rFonts w:ascii="Calibri" w:hAnsi="Calibri" w:cs="Calibri"/>
          <w:sz w:val="22"/>
          <w:szCs w:val="22"/>
        </w:rPr>
      </w:pPr>
    </w:p>
    <w:p w14:paraId="22B0820B" w14:textId="253BC89D" w:rsidR="000944F1" w:rsidRDefault="00D4015E">
      <w:pPr>
        <w:pStyle w:val="Body"/>
        <w:spacing w:line="360" w:lineRule="auto"/>
        <w:rPr>
          <w:rFonts w:ascii="Calibri" w:hAnsi="Calibri" w:cs="Calibri"/>
          <w:sz w:val="22"/>
          <w:szCs w:val="22"/>
        </w:rPr>
      </w:pPr>
      <w:r w:rsidRPr="000C78BC">
        <w:rPr>
          <w:rFonts w:ascii="Calibri" w:hAnsi="Calibri" w:cs="Calibri"/>
          <w:b/>
          <w:bCs/>
          <w:sz w:val="22"/>
          <w:szCs w:val="22"/>
        </w:rPr>
        <w:t>Instructions:</w:t>
      </w:r>
      <w:r w:rsidRPr="00814C05">
        <w:rPr>
          <w:rFonts w:ascii="Calibri" w:hAnsi="Calibri" w:cs="Calibri"/>
          <w:sz w:val="22"/>
          <w:szCs w:val="22"/>
        </w:rPr>
        <w:t xml:space="preserve"> </w:t>
      </w:r>
      <w:r w:rsidR="000944F1">
        <w:rPr>
          <w:rFonts w:ascii="Calibri" w:hAnsi="Calibri" w:cs="Calibri"/>
          <w:sz w:val="22"/>
          <w:szCs w:val="22"/>
        </w:rPr>
        <w:br/>
      </w:r>
      <w:r w:rsidRPr="00814C05">
        <w:rPr>
          <w:rFonts w:ascii="Calibri" w:hAnsi="Calibri" w:cs="Calibri"/>
          <w:sz w:val="22"/>
          <w:szCs w:val="22"/>
        </w:rPr>
        <w:t xml:space="preserve">Please complete a form for each course you are requesting to waive or substitute. Completed forms must be submitted with academic transcript and course syllabus of the course the student has taken that can meet the requirement. Forms and supporting documents should </w:t>
      </w:r>
      <w:r w:rsidRPr="002770A1">
        <w:rPr>
          <w:rFonts w:ascii="Calibri" w:hAnsi="Calibri" w:cs="Calibri"/>
          <w:sz w:val="22"/>
          <w:szCs w:val="22"/>
        </w:rPr>
        <w:t xml:space="preserve">be submitted </w:t>
      </w:r>
      <w:r w:rsidR="000944F1" w:rsidRPr="002770A1">
        <w:rPr>
          <w:rFonts w:ascii="Calibri" w:hAnsi="Calibri" w:cs="Calibri"/>
          <w:sz w:val="22"/>
          <w:szCs w:val="22"/>
        </w:rPr>
        <w:t>no later than</w:t>
      </w:r>
      <w:r w:rsidR="00544715" w:rsidRPr="002770A1">
        <w:rPr>
          <w:rFonts w:ascii="Calibri" w:hAnsi="Calibri" w:cs="Calibri"/>
          <w:sz w:val="22"/>
          <w:szCs w:val="22"/>
        </w:rPr>
        <w:t xml:space="preserve"> </w:t>
      </w:r>
      <w:r w:rsidR="00544715" w:rsidRPr="002770A1">
        <w:t>the second Monday of the fall semester</w:t>
      </w:r>
      <w:r w:rsidR="000944F1" w:rsidRPr="002770A1">
        <w:rPr>
          <w:rFonts w:ascii="Calibri" w:hAnsi="Calibri" w:cs="Calibri"/>
          <w:sz w:val="22"/>
          <w:szCs w:val="22"/>
        </w:rPr>
        <w:t xml:space="preserve"> </w:t>
      </w:r>
      <w:r w:rsidR="00814C05" w:rsidRPr="002770A1">
        <w:rPr>
          <w:rFonts w:ascii="Calibri" w:hAnsi="Calibri" w:cs="Calibri"/>
          <w:sz w:val="22"/>
          <w:szCs w:val="22"/>
        </w:rPr>
        <w:t>and signed by the student’s Program Advisor or PI</w:t>
      </w:r>
      <w:r w:rsidRPr="002770A1">
        <w:rPr>
          <w:rFonts w:ascii="Calibri" w:hAnsi="Calibri" w:cs="Calibri"/>
          <w:sz w:val="22"/>
          <w:szCs w:val="22"/>
        </w:rPr>
        <w:t>.</w:t>
      </w:r>
      <w:r w:rsidR="00814C05" w:rsidRPr="002770A1">
        <w:rPr>
          <w:rFonts w:ascii="Calibri" w:hAnsi="Calibri" w:cs="Calibri"/>
          <w:sz w:val="22"/>
          <w:szCs w:val="22"/>
        </w:rPr>
        <w:t xml:space="preserve"> </w:t>
      </w:r>
      <w:r w:rsidRPr="002770A1">
        <w:rPr>
          <w:rFonts w:ascii="Calibri" w:hAnsi="Calibri" w:cs="Calibri"/>
          <w:sz w:val="22"/>
          <w:szCs w:val="22"/>
        </w:rPr>
        <w:t xml:space="preserve"> Courses may be waived</w:t>
      </w:r>
      <w:r w:rsidR="000944F1" w:rsidRPr="002770A1">
        <w:rPr>
          <w:rFonts w:ascii="Calibri" w:hAnsi="Calibri" w:cs="Calibri"/>
          <w:sz w:val="22"/>
          <w:szCs w:val="22"/>
        </w:rPr>
        <w:t xml:space="preserve"> and/or substituted</w:t>
      </w:r>
      <w:r w:rsidRPr="002770A1">
        <w:rPr>
          <w:rFonts w:ascii="Calibri" w:hAnsi="Calibri" w:cs="Calibri"/>
          <w:sz w:val="22"/>
          <w:szCs w:val="22"/>
        </w:rPr>
        <w:t xml:space="preserve"> only with both the </w:t>
      </w:r>
      <w:r w:rsidR="00544715" w:rsidRPr="002770A1">
        <w:rPr>
          <w:rFonts w:ascii="Calibri" w:hAnsi="Calibri" w:cs="Calibri"/>
          <w:sz w:val="22"/>
          <w:szCs w:val="22"/>
        </w:rPr>
        <w:t xml:space="preserve">course </w:t>
      </w:r>
      <w:r w:rsidRPr="002770A1">
        <w:rPr>
          <w:rFonts w:ascii="Calibri" w:hAnsi="Calibri" w:cs="Calibri"/>
          <w:sz w:val="22"/>
          <w:szCs w:val="22"/>
        </w:rPr>
        <w:t>instructor</w:t>
      </w:r>
      <w:r w:rsidR="00544715" w:rsidRPr="002770A1">
        <w:rPr>
          <w:rFonts w:ascii="Calibri" w:hAnsi="Calibri" w:cs="Calibri"/>
          <w:sz w:val="22"/>
          <w:szCs w:val="22"/>
        </w:rPr>
        <w:t xml:space="preserve"> (if required)</w:t>
      </w:r>
      <w:r w:rsidRPr="002770A1">
        <w:rPr>
          <w:rFonts w:ascii="Calibri" w:hAnsi="Calibri" w:cs="Calibri"/>
          <w:sz w:val="22"/>
          <w:szCs w:val="22"/>
        </w:rPr>
        <w:t xml:space="preserve"> and the</w:t>
      </w:r>
      <w:r w:rsidR="00544715" w:rsidRPr="002770A1">
        <w:rPr>
          <w:rFonts w:ascii="Calibri" w:hAnsi="Calibri" w:cs="Calibri"/>
          <w:sz w:val="22"/>
          <w:szCs w:val="22"/>
        </w:rPr>
        <w:t xml:space="preserve"> Program Advisor’s</w:t>
      </w:r>
      <w:r w:rsidRPr="002770A1">
        <w:rPr>
          <w:rFonts w:ascii="Calibri" w:hAnsi="Calibri" w:cs="Calibri"/>
          <w:sz w:val="22"/>
          <w:szCs w:val="22"/>
        </w:rPr>
        <w:t xml:space="preserve"> approval. The</w:t>
      </w:r>
      <w:r w:rsidRPr="00814C05">
        <w:rPr>
          <w:rFonts w:ascii="Calibri" w:hAnsi="Calibri" w:cs="Calibri"/>
          <w:sz w:val="22"/>
          <w:szCs w:val="22"/>
        </w:rPr>
        <w:t xml:space="preserve"> student is responsible for </w:t>
      </w:r>
      <w:r w:rsidR="000944F1">
        <w:rPr>
          <w:rFonts w:ascii="Calibri" w:hAnsi="Calibri" w:cs="Calibri"/>
          <w:sz w:val="22"/>
          <w:szCs w:val="22"/>
        </w:rPr>
        <w:t xml:space="preserve">either not adding or </w:t>
      </w:r>
      <w:r w:rsidRPr="00814C05">
        <w:rPr>
          <w:rFonts w:ascii="Calibri" w:hAnsi="Calibri" w:cs="Calibri"/>
          <w:sz w:val="22"/>
          <w:szCs w:val="22"/>
        </w:rPr>
        <w:t xml:space="preserve">dropping the course before the add/drop deadline if their waiver is approved. </w:t>
      </w:r>
    </w:p>
    <w:p w14:paraId="1DF579C8" w14:textId="77777777" w:rsidR="000944F1" w:rsidRDefault="000944F1">
      <w:pPr>
        <w:pStyle w:val="Body"/>
        <w:spacing w:line="360" w:lineRule="auto"/>
        <w:rPr>
          <w:rFonts w:ascii="Calibri" w:hAnsi="Calibri" w:cs="Calibri"/>
          <w:sz w:val="22"/>
          <w:szCs w:val="22"/>
        </w:rPr>
      </w:pPr>
    </w:p>
    <w:p w14:paraId="5A363877" w14:textId="6E7835BA" w:rsidR="000944F1" w:rsidRPr="001D3825" w:rsidRDefault="00D4015E">
      <w:pPr>
        <w:pStyle w:val="Body"/>
        <w:spacing w:line="360" w:lineRule="auto"/>
        <w:rPr>
          <w:rFonts w:ascii="Calibri" w:hAnsi="Calibri" w:cs="Calibri"/>
          <w:b/>
          <w:bCs/>
          <w:sz w:val="22"/>
          <w:szCs w:val="22"/>
        </w:rPr>
      </w:pPr>
      <w:r w:rsidRPr="001D3825">
        <w:rPr>
          <w:rFonts w:ascii="Calibri" w:hAnsi="Calibri" w:cs="Calibri"/>
          <w:b/>
          <w:bCs/>
          <w:sz w:val="22"/>
          <w:szCs w:val="22"/>
          <w:u w:val="single"/>
        </w:rPr>
        <w:t xml:space="preserve">Student Name: </w:t>
      </w:r>
      <w:r w:rsidR="000944F1" w:rsidRPr="001D3825">
        <w:rPr>
          <w:rFonts w:ascii="Calibri" w:hAnsi="Calibri" w:cs="Calibri"/>
          <w:b/>
          <w:bCs/>
          <w:sz w:val="22"/>
          <w:szCs w:val="22"/>
          <w:u w:val="single"/>
        </w:rPr>
        <w:tab/>
      </w:r>
      <w:r w:rsidR="000944F1" w:rsidRPr="001D3825">
        <w:rPr>
          <w:rFonts w:ascii="Calibri" w:hAnsi="Calibri" w:cs="Calibri"/>
          <w:b/>
          <w:bCs/>
          <w:sz w:val="22"/>
          <w:szCs w:val="22"/>
        </w:rPr>
        <w:tab/>
      </w:r>
      <w:r w:rsidR="000944F1" w:rsidRPr="001D3825">
        <w:rPr>
          <w:rFonts w:ascii="Calibri" w:hAnsi="Calibri" w:cs="Calibri"/>
          <w:b/>
          <w:bCs/>
          <w:sz w:val="22"/>
          <w:szCs w:val="22"/>
        </w:rPr>
        <w:tab/>
      </w:r>
      <w:r w:rsidR="000944F1" w:rsidRPr="001D3825">
        <w:rPr>
          <w:rFonts w:ascii="Calibri" w:hAnsi="Calibri" w:cs="Calibri"/>
          <w:b/>
          <w:bCs/>
          <w:sz w:val="22"/>
          <w:szCs w:val="22"/>
        </w:rPr>
        <w:tab/>
      </w:r>
      <w:r w:rsidR="000944F1" w:rsidRPr="001D3825">
        <w:rPr>
          <w:rFonts w:ascii="Calibri" w:hAnsi="Calibri" w:cs="Calibri"/>
          <w:b/>
          <w:bCs/>
          <w:sz w:val="22"/>
          <w:szCs w:val="22"/>
        </w:rPr>
        <w:tab/>
      </w:r>
      <w:r w:rsidR="000944F1" w:rsidRPr="001D3825">
        <w:rPr>
          <w:rFonts w:ascii="Calibri" w:hAnsi="Calibri" w:cs="Calibri"/>
          <w:b/>
          <w:bCs/>
          <w:sz w:val="22"/>
          <w:szCs w:val="22"/>
        </w:rPr>
        <w:tab/>
      </w:r>
      <w:r w:rsidRPr="001D3825">
        <w:rPr>
          <w:rFonts w:ascii="Calibri" w:hAnsi="Calibri" w:cs="Calibri"/>
          <w:b/>
          <w:bCs/>
          <w:sz w:val="22"/>
          <w:szCs w:val="22"/>
          <w:u w:val="single"/>
        </w:rPr>
        <w:t>Harvard ID Number:</w:t>
      </w:r>
      <w:r w:rsidRPr="001D3825">
        <w:rPr>
          <w:rFonts w:ascii="Calibri" w:hAnsi="Calibri" w:cs="Calibri"/>
          <w:b/>
          <w:bCs/>
          <w:sz w:val="22"/>
          <w:szCs w:val="22"/>
        </w:rPr>
        <w:t xml:space="preserve"> </w:t>
      </w:r>
    </w:p>
    <w:p w14:paraId="10AB9D2A" w14:textId="77777777" w:rsidR="000944F1" w:rsidRDefault="000944F1">
      <w:pPr>
        <w:pStyle w:val="Body"/>
        <w:spacing w:line="360" w:lineRule="auto"/>
        <w:rPr>
          <w:rFonts w:ascii="Calibri" w:hAnsi="Calibri" w:cs="Calibri"/>
          <w:sz w:val="22"/>
          <w:szCs w:val="22"/>
        </w:rPr>
      </w:pPr>
    </w:p>
    <w:p w14:paraId="2DEC3A2C" w14:textId="27592A1F" w:rsidR="000944F1" w:rsidRPr="002770A1" w:rsidRDefault="00D4015E">
      <w:pPr>
        <w:pStyle w:val="Body"/>
        <w:spacing w:line="360" w:lineRule="auto"/>
        <w:rPr>
          <w:rFonts w:ascii="Calibri" w:hAnsi="Calibri" w:cs="Calibri"/>
          <w:b/>
          <w:bCs/>
          <w:i/>
          <w:iCs/>
          <w:sz w:val="22"/>
          <w:szCs w:val="22"/>
        </w:rPr>
      </w:pPr>
      <w:r w:rsidRPr="002770A1">
        <w:rPr>
          <w:rFonts w:ascii="Calibri" w:hAnsi="Calibri" w:cs="Calibri"/>
          <w:b/>
          <w:bCs/>
          <w:i/>
          <w:iCs/>
          <w:sz w:val="22"/>
          <w:szCs w:val="22"/>
        </w:rPr>
        <w:t>Information on Course Requesting to Waive</w:t>
      </w:r>
    </w:p>
    <w:p w14:paraId="0B23974F" w14:textId="77777777" w:rsidR="000944F1" w:rsidRPr="000C78BC" w:rsidRDefault="00D4015E">
      <w:pPr>
        <w:pStyle w:val="Body"/>
        <w:spacing w:line="360" w:lineRule="auto"/>
        <w:rPr>
          <w:rFonts w:ascii="Calibri" w:hAnsi="Calibri" w:cs="Calibri"/>
          <w:b/>
          <w:bCs/>
          <w:sz w:val="22"/>
          <w:szCs w:val="22"/>
        </w:rPr>
      </w:pPr>
      <w:r w:rsidRPr="000C78BC">
        <w:rPr>
          <w:rFonts w:ascii="Calibri" w:hAnsi="Calibri" w:cs="Calibri"/>
          <w:b/>
          <w:bCs/>
          <w:sz w:val="22"/>
          <w:szCs w:val="22"/>
        </w:rPr>
        <w:t xml:space="preserve">Course ID and Title: </w:t>
      </w:r>
    </w:p>
    <w:p w14:paraId="0228C0D7" w14:textId="77777777" w:rsidR="000C78BC" w:rsidRPr="000C78BC" w:rsidRDefault="00D4015E">
      <w:pPr>
        <w:pStyle w:val="Body"/>
        <w:spacing w:line="360" w:lineRule="auto"/>
        <w:rPr>
          <w:rFonts w:ascii="Calibri" w:hAnsi="Calibri" w:cs="Calibri"/>
          <w:b/>
          <w:bCs/>
          <w:sz w:val="22"/>
          <w:szCs w:val="22"/>
        </w:rPr>
      </w:pPr>
      <w:r w:rsidRPr="000C78BC">
        <w:rPr>
          <w:rFonts w:ascii="Calibri" w:hAnsi="Calibri" w:cs="Calibri"/>
          <w:b/>
          <w:bCs/>
          <w:sz w:val="22"/>
          <w:szCs w:val="22"/>
        </w:rPr>
        <w:t xml:space="preserve">Reason for Request: </w:t>
      </w:r>
    </w:p>
    <w:p w14:paraId="2CEFE67C" w14:textId="77777777" w:rsidR="000C78BC" w:rsidRDefault="000C78BC">
      <w:pPr>
        <w:pStyle w:val="Body"/>
        <w:spacing w:line="360" w:lineRule="auto"/>
        <w:rPr>
          <w:rFonts w:ascii="Calibri" w:hAnsi="Calibri" w:cs="Calibri"/>
          <w:sz w:val="22"/>
          <w:szCs w:val="22"/>
        </w:rPr>
      </w:pPr>
    </w:p>
    <w:p w14:paraId="50870269" w14:textId="77777777" w:rsidR="000C78BC" w:rsidRDefault="000C78BC">
      <w:pPr>
        <w:pStyle w:val="Body"/>
        <w:spacing w:line="360" w:lineRule="auto"/>
        <w:rPr>
          <w:rFonts w:ascii="Calibri" w:hAnsi="Calibri" w:cs="Calibri"/>
          <w:sz w:val="22"/>
          <w:szCs w:val="22"/>
        </w:rPr>
      </w:pPr>
    </w:p>
    <w:p w14:paraId="378273E7" w14:textId="5C0A6132" w:rsidR="000C78BC" w:rsidRPr="000C78BC" w:rsidRDefault="00D4015E">
      <w:pPr>
        <w:pStyle w:val="Body"/>
        <w:spacing w:line="360" w:lineRule="auto"/>
        <w:rPr>
          <w:rFonts w:ascii="Calibri" w:hAnsi="Calibri" w:cs="Calibri"/>
          <w:i/>
          <w:iCs/>
          <w:sz w:val="22"/>
          <w:szCs w:val="22"/>
        </w:rPr>
      </w:pPr>
      <w:r w:rsidRPr="000C78BC">
        <w:rPr>
          <w:rFonts w:ascii="Calibri" w:hAnsi="Calibri" w:cs="Calibri"/>
          <w:i/>
          <w:iCs/>
          <w:sz w:val="22"/>
          <w:szCs w:val="22"/>
        </w:rPr>
        <w:t xml:space="preserve">It is the student’s responsibility to communicate all waiver requests to your </w:t>
      </w:r>
      <w:r w:rsidR="000C78BC">
        <w:rPr>
          <w:rFonts w:ascii="Calibri" w:hAnsi="Calibri" w:cs="Calibri"/>
          <w:i/>
          <w:iCs/>
          <w:sz w:val="22"/>
          <w:szCs w:val="22"/>
        </w:rPr>
        <w:t>Program</w:t>
      </w:r>
      <w:r w:rsidRPr="000C78BC">
        <w:rPr>
          <w:rFonts w:ascii="Calibri" w:hAnsi="Calibri" w:cs="Calibri"/>
          <w:i/>
          <w:iCs/>
          <w:sz w:val="22"/>
          <w:szCs w:val="22"/>
        </w:rPr>
        <w:t xml:space="preserve"> </w:t>
      </w:r>
      <w:r w:rsidR="000C78BC">
        <w:rPr>
          <w:rFonts w:ascii="Calibri" w:hAnsi="Calibri" w:cs="Calibri"/>
          <w:i/>
          <w:iCs/>
          <w:sz w:val="22"/>
          <w:szCs w:val="22"/>
        </w:rPr>
        <w:t>A</w:t>
      </w:r>
      <w:r w:rsidRPr="000C78BC">
        <w:rPr>
          <w:rFonts w:ascii="Calibri" w:hAnsi="Calibri" w:cs="Calibri"/>
          <w:i/>
          <w:iCs/>
          <w:sz w:val="22"/>
          <w:szCs w:val="22"/>
        </w:rPr>
        <w:t>dvisor</w:t>
      </w:r>
      <w:r w:rsidR="000C78BC">
        <w:rPr>
          <w:rFonts w:ascii="Calibri" w:hAnsi="Calibri" w:cs="Calibri"/>
          <w:i/>
          <w:iCs/>
          <w:sz w:val="22"/>
          <w:szCs w:val="22"/>
        </w:rPr>
        <w:t>/PI</w:t>
      </w:r>
      <w:r w:rsidRPr="000C78BC">
        <w:rPr>
          <w:rFonts w:ascii="Calibri" w:hAnsi="Calibri" w:cs="Calibri"/>
          <w:i/>
          <w:iCs/>
          <w:sz w:val="22"/>
          <w:szCs w:val="22"/>
        </w:rPr>
        <w:t xml:space="preserve">. By signing here, you acknowledge you have provided this notification. </w:t>
      </w:r>
    </w:p>
    <w:p w14:paraId="3599AA5A" w14:textId="77777777" w:rsidR="000C78BC" w:rsidRDefault="000C78BC">
      <w:pPr>
        <w:pStyle w:val="Body"/>
        <w:spacing w:line="360" w:lineRule="auto"/>
        <w:rPr>
          <w:rFonts w:ascii="Calibri" w:hAnsi="Calibri" w:cs="Calibri"/>
          <w:sz w:val="22"/>
          <w:szCs w:val="22"/>
        </w:rPr>
      </w:pPr>
    </w:p>
    <w:p w14:paraId="4552215E" w14:textId="34705AFC" w:rsidR="000C78BC" w:rsidRPr="001D3825" w:rsidRDefault="00D4015E">
      <w:pPr>
        <w:pStyle w:val="Body"/>
        <w:spacing w:line="360" w:lineRule="auto"/>
        <w:rPr>
          <w:rFonts w:ascii="Calibri" w:hAnsi="Calibri" w:cs="Calibri"/>
          <w:b/>
          <w:bCs/>
          <w:sz w:val="22"/>
          <w:szCs w:val="22"/>
        </w:rPr>
      </w:pPr>
      <w:r w:rsidRPr="001D3825">
        <w:rPr>
          <w:rFonts w:ascii="Calibri" w:hAnsi="Calibri" w:cs="Calibri"/>
          <w:b/>
          <w:bCs/>
          <w:sz w:val="22"/>
          <w:szCs w:val="22"/>
        </w:rPr>
        <w:t xml:space="preserve">Student Signature: </w:t>
      </w:r>
      <w:r w:rsidR="001D3825" w:rsidRPr="001D3825">
        <w:rPr>
          <w:rFonts w:ascii="Calibri" w:hAnsi="Calibri" w:cs="Calibri"/>
          <w:b/>
          <w:bCs/>
          <w:sz w:val="22"/>
          <w:szCs w:val="22"/>
        </w:rPr>
        <w:tab/>
      </w:r>
      <w:r w:rsidR="001D3825" w:rsidRPr="001D3825">
        <w:rPr>
          <w:rFonts w:ascii="Calibri" w:hAnsi="Calibri" w:cs="Calibri"/>
          <w:b/>
          <w:bCs/>
          <w:sz w:val="22"/>
          <w:szCs w:val="22"/>
        </w:rPr>
        <w:tab/>
      </w:r>
      <w:r w:rsidR="001D3825" w:rsidRPr="001D3825">
        <w:rPr>
          <w:rFonts w:ascii="Calibri" w:hAnsi="Calibri" w:cs="Calibri"/>
          <w:b/>
          <w:bCs/>
          <w:sz w:val="22"/>
          <w:szCs w:val="22"/>
        </w:rPr>
        <w:tab/>
      </w:r>
      <w:r w:rsidR="001D3825" w:rsidRPr="001D3825">
        <w:rPr>
          <w:rFonts w:ascii="Calibri" w:hAnsi="Calibri" w:cs="Calibri"/>
          <w:b/>
          <w:bCs/>
          <w:sz w:val="22"/>
          <w:szCs w:val="22"/>
        </w:rPr>
        <w:tab/>
      </w:r>
      <w:r w:rsidR="001D3825" w:rsidRPr="001D3825">
        <w:rPr>
          <w:rFonts w:ascii="Calibri" w:hAnsi="Calibri" w:cs="Calibri"/>
          <w:b/>
          <w:bCs/>
          <w:sz w:val="22"/>
          <w:szCs w:val="22"/>
        </w:rPr>
        <w:tab/>
      </w:r>
      <w:r w:rsidRPr="001D3825">
        <w:rPr>
          <w:rFonts w:ascii="Calibri" w:hAnsi="Calibri" w:cs="Calibri"/>
          <w:b/>
          <w:bCs/>
          <w:sz w:val="22"/>
          <w:szCs w:val="22"/>
        </w:rPr>
        <w:t xml:space="preserve">Date: </w:t>
      </w:r>
    </w:p>
    <w:p w14:paraId="243441BA" w14:textId="77777777" w:rsidR="000C78BC" w:rsidRDefault="000C78BC">
      <w:pPr>
        <w:pStyle w:val="Body"/>
        <w:spacing w:line="360" w:lineRule="auto"/>
        <w:rPr>
          <w:rFonts w:ascii="Calibri" w:hAnsi="Calibri" w:cs="Calibri"/>
          <w:sz w:val="22"/>
          <w:szCs w:val="22"/>
        </w:rPr>
      </w:pPr>
    </w:p>
    <w:p w14:paraId="3CD5AD85" w14:textId="237530D8" w:rsidR="000C78BC" w:rsidRPr="001D3825" w:rsidRDefault="00D4015E">
      <w:pPr>
        <w:pStyle w:val="Body"/>
        <w:spacing w:line="360" w:lineRule="auto"/>
        <w:rPr>
          <w:rFonts w:ascii="Calibri" w:hAnsi="Calibri" w:cs="Calibri"/>
          <w:b/>
          <w:bCs/>
          <w:sz w:val="22"/>
          <w:szCs w:val="22"/>
        </w:rPr>
      </w:pPr>
      <w:r w:rsidRPr="001D3825">
        <w:rPr>
          <w:rFonts w:ascii="Calibri" w:hAnsi="Calibri" w:cs="Calibri"/>
          <w:b/>
          <w:bCs/>
          <w:sz w:val="22"/>
          <w:szCs w:val="22"/>
        </w:rPr>
        <w:t xml:space="preserve">For </w:t>
      </w:r>
      <w:r w:rsidR="00A17438">
        <w:rPr>
          <w:rFonts w:ascii="Calibri" w:hAnsi="Calibri" w:cs="Calibri"/>
          <w:b/>
          <w:bCs/>
          <w:sz w:val="22"/>
          <w:szCs w:val="22"/>
        </w:rPr>
        <w:t>Program Advisor</w:t>
      </w:r>
      <w:r w:rsidRPr="001D3825">
        <w:rPr>
          <w:rFonts w:ascii="Calibri" w:hAnsi="Calibri" w:cs="Calibri"/>
          <w:b/>
          <w:bCs/>
          <w:sz w:val="22"/>
          <w:szCs w:val="22"/>
        </w:rPr>
        <w:t xml:space="preserve">: </w:t>
      </w:r>
    </w:p>
    <w:p w14:paraId="037056AF" w14:textId="1E497287" w:rsidR="000C78BC" w:rsidRDefault="00D4015E">
      <w:pPr>
        <w:pStyle w:val="Body"/>
        <w:spacing w:line="360" w:lineRule="auto"/>
        <w:rPr>
          <w:rFonts w:ascii="Calibri" w:hAnsi="Calibri" w:cs="Calibri"/>
          <w:sz w:val="22"/>
          <w:szCs w:val="22"/>
        </w:rPr>
      </w:pPr>
      <w:r w:rsidRPr="00814C05">
        <w:rPr>
          <w:rFonts w:ascii="Calibri" w:hAnsi="Calibri" w:cs="Calibri"/>
          <w:sz w:val="22"/>
          <w:szCs w:val="22"/>
        </w:rPr>
        <w:t>Approv</w:t>
      </w:r>
      <w:r w:rsidR="00745F83">
        <w:rPr>
          <w:rFonts w:ascii="Calibri" w:hAnsi="Calibri" w:cs="Calibri"/>
          <w:sz w:val="22"/>
          <w:szCs w:val="22"/>
        </w:rPr>
        <w:t>al Signature:</w:t>
      </w:r>
      <w:r w:rsidR="00745F83">
        <w:rPr>
          <w:rFonts w:ascii="Calibri" w:hAnsi="Calibri" w:cs="Calibri"/>
          <w:sz w:val="22"/>
          <w:szCs w:val="22"/>
        </w:rPr>
        <w:tab/>
      </w:r>
      <w:r w:rsidR="00745F83">
        <w:rPr>
          <w:rFonts w:ascii="Calibri" w:hAnsi="Calibri" w:cs="Calibri"/>
          <w:sz w:val="22"/>
          <w:szCs w:val="22"/>
        </w:rPr>
        <w:tab/>
      </w:r>
      <w:r w:rsidR="00745F83">
        <w:rPr>
          <w:rFonts w:ascii="Calibri" w:hAnsi="Calibri" w:cs="Calibri"/>
          <w:sz w:val="22"/>
          <w:szCs w:val="22"/>
        </w:rPr>
        <w:tab/>
      </w:r>
      <w:r w:rsidRPr="00814C05">
        <w:rPr>
          <w:rFonts w:ascii="Calibri" w:hAnsi="Calibri" w:cs="Calibri"/>
          <w:sz w:val="22"/>
          <w:szCs w:val="22"/>
        </w:rPr>
        <w:t xml:space="preserve"> </w:t>
      </w:r>
      <w:r w:rsidR="001D3825">
        <w:rPr>
          <w:rFonts w:ascii="Calibri" w:hAnsi="Calibri" w:cs="Calibri"/>
          <w:sz w:val="22"/>
          <w:szCs w:val="22"/>
        </w:rPr>
        <w:tab/>
      </w:r>
      <w:r w:rsidR="001D3825">
        <w:rPr>
          <w:rFonts w:ascii="Calibri" w:hAnsi="Calibri" w:cs="Calibri"/>
          <w:sz w:val="22"/>
          <w:szCs w:val="22"/>
        </w:rPr>
        <w:tab/>
      </w:r>
      <w:r w:rsidRPr="00814C05">
        <w:rPr>
          <w:rFonts w:ascii="Calibri" w:hAnsi="Calibri" w:cs="Calibri"/>
          <w:sz w:val="22"/>
          <w:szCs w:val="22"/>
        </w:rPr>
        <w:t xml:space="preserve">Deny </w:t>
      </w:r>
      <w:r w:rsidR="00745F83">
        <w:rPr>
          <w:rFonts w:ascii="Calibri" w:hAnsi="Calibri" w:cs="Calibri"/>
          <w:sz w:val="22"/>
          <w:szCs w:val="22"/>
        </w:rPr>
        <w:t>Signature:</w:t>
      </w:r>
    </w:p>
    <w:p w14:paraId="0C23A29F" w14:textId="77777777" w:rsidR="000C78BC" w:rsidRDefault="000C78BC">
      <w:pPr>
        <w:pStyle w:val="Body"/>
        <w:spacing w:line="360" w:lineRule="auto"/>
        <w:rPr>
          <w:rFonts w:ascii="Calibri" w:hAnsi="Calibri" w:cs="Calibri"/>
          <w:sz w:val="22"/>
          <w:szCs w:val="22"/>
        </w:rPr>
      </w:pPr>
    </w:p>
    <w:p w14:paraId="6BA7C783" w14:textId="7F548AE2" w:rsidR="000C78BC" w:rsidRPr="001D3825" w:rsidRDefault="00D4015E">
      <w:pPr>
        <w:pStyle w:val="Body"/>
        <w:spacing w:line="360" w:lineRule="auto"/>
        <w:rPr>
          <w:rFonts w:ascii="Calibri" w:hAnsi="Calibri" w:cs="Calibri"/>
          <w:b/>
          <w:bCs/>
          <w:sz w:val="22"/>
          <w:szCs w:val="22"/>
        </w:rPr>
      </w:pPr>
      <w:r w:rsidRPr="001D3825">
        <w:rPr>
          <w:rFonts w:ascii="Calibri" w:hAnsi="Calibri" w:cs="Calibri"/>
          <w:b/>
          <w:bCs/>
          <w:sz w:val="22"/>
          <w:szCs w:val="22"/>
        </w:rPr>
        <w:t>For</w:t>
      </w:r>
      <w:r w:rsidR="000C78BC" w:rsidRPr="001D3825">
        <w:rPr>
          <w:rFonts w:ascii="Calibri" w:hAnsi="Calibri" w:cs="Calibri"/>
          <w:b/>
          <w:bCs/>
          <w:sz w:val="22"/>
          <w:szCs w:val="22"/>
        </w:rPr>
        <w:t xml:space="preserve"> </w:t>
      </w:r>
      <w:r w:rsidR="00544715">
        <w:rPr>
          <w:rFonts w:ascii="Calibri" w:hAnsi="Calibri" w:cs="Calibri"/>
          <w:b/>
          <w:bCs/>
          <w:sz w:val="22"/>
          <w:szCs w:val="22"/>
        </w:rPr>
        <w:t>Course</w:t>
      </w:r>
      <w:r w:rsidR="000C78BC" w:rsidRPr="001D3825">
        <w:rPr>
          <w:rFonts w:ascii="Calibri" w:hAnsi="Calibri" w:cs="Calibri"/>
          <w:b/>
          <w:bCs/>
          <w:sz w:val="22"/>
          <w:szCs w:val="22"/>
        </w:rPr>
        <w:t xml:space="preserve"> Director</w:t>
      </w:r>
      <w:r w:rsidRPr="001D3825">
        <w:rPr>
          <w:rFonts w:ascii="Calibri" w:hAnsi="Calibri" w:cs="Calibri"/>
          <w:b/>
          <w:bCs/>
          <w:sz w:val="22"/>
          <w:szCs w:val="22"/>
        </w:rPr>
        <w:t xml:space="preserve">: </w:t>
      </w:r>
    </w:p>
    <w:p w14:paraId="4BC3A9C9" w14:textId="77777777" w:rsidR="00745F83" w:rsidRDefault="00745F83" w:rsidP="00745F83">
      <w:pPr>
        <w:pStyle w:val="Body"/>
        <w:spacing w:line="360" w:lineRule="auto"/>
        <w:rPr>
          <w:rFonts w:ascii="Calibri" w:hAnsi="Calibri" w:cs="Calibri"/>
          <w:sz w:val="22"/>
          <w:szCs w:val="22"/>
        </w:rPr>
      </w:pPr>
      <w:r w:rsidRPr="00814C05">
        <w:rPr>
          <w:rFonts w:ascii="Calibri" w:hAnsi="Calibri" w:cs="Calibri"/>
          <w:sz w:val="22"/>
          <w:szCs w:val="22"/>
        </w:rPr>
        <w:t>Approv</w:t>
      </w:r>
      <w:r>
        <w:rPr>
          <w:rFonts w:ascii="Calibri" w:hAnsi="Calibri" w:cs="Calibri"/>
          <w:sz w:val="22"/>
          <w:szCs w:val="22"/>
        </w:rPr>
        <w:t>al Signature: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814C05">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sidRPr="00814C05">
        <w:rPr>
          <w:rFonts w:ascii="Calibri" w:hAnsi="Calibri" w:cs="Calibri"/>
          <w:sz w:val="22"/>
          <w:szCs w:val="22"/>
        </w:rPr>
        <w:t xml:space="preserve">Deny </w:t>
      </w:r>
      <w:r>
        <w:rPr>
          <w:rFonts w:ascii="Calibri" w:hAnsi="Calibri" w:cs="Calibri"/>
          <w:sz w:val="22"/>
          <w:szCs w:val="22"/>
        </w:rPr>
        <w:t>Signature:</w:t>
      </w:r>
    </w:p>
    <w:p w14:paraId="0C0990AE" w14:textId="0B40B09A" w:rsidR="00D4015E" w:rsidRPr="000C78BC" w:rsidRDefault="00D4015E" w:rsidP="00745F83">
      <w:pPr>
        <w:pStyle w:val="Body"/>
        <w:spacing w:line="360" w:lineRule="auto"/>
        <w:rPr>
          <w:rFonts w:ascii="Calibri" w:hAnsi="Calibri" w:cs="Calibri"/>
          <w:i/>
          <w:iCs/>
        </w:rPr>
      </w:pPr>
    </w:p>
    <w:sectPr w:rsidR="00D4015E" w:rsidRPr="000C78BC">
      <w:headerReference w:type="default" r:id="rId11"/>
      <w:footerReference w:type="default" r:id="rId1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035F" w14:textId="77777777" w:rsidR="00752CBE" w:rsidRDefault="00752CBE">
      <w:r>
        <w:separator/>
      </w:r>
    </w:p>
  </w:endnote>
  <w:endnote w:type="continuationSeparator" w:id="0">
    <w:p w14:paraId="50E54C18" w14:textId="77777777" w:rsidR="00752CBE" w:rsidRDefault="0075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ACDA" w14:textId="77777777" w:rsidR="008442B0" w:rsidRDefault="008442B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8DCB9" w14:textId="77777777" w:rsidR="00752CBE" w:rsidRDefault="00752CBE">
      <w:r>
        <w:separator/>
      </w:r>
    </w:p>
  </w:footnote>
  <w:footnote w:type="continuationSeparator" w:id="0">
    <w:p w14:paraId="197ACD73" w14:textId="77777777" w:rsidR="00752CBE" w:rsidRDefault="00752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43F2" w14:textId="77777777" w:rsidR="008442B0" w:rsidRDefault="008442B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D1DDD"/>
    <w:multiLevelType w:val="hybridMultilevel"/>
    <w:tmpl w:val="9AF649E2"/>
    <w:styleLink w:val="ImportedStyle1"/>
    <w:lvl w:ilvl="0" w:tplc="F40ACE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BC3F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CA239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91ABE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E4948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74652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E26EC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F618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DC438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91D69B7"/>
    <w:multiLevelType w:val="hybridMultilevel"/>
    <w:tmpl w:val="9AF649E2"/>
    <w:numStyleLink w:val="ImportedStyle1"/>
  </w:abstractNum>
  <w:num w:numId="1" w16cid:durableId="210195869">
    <w:abstractNumId w:val="0"/>
  </w:num>
  <w:num w:numId="2" w16cid:durableId="48621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B0"/>
    <w:rsid w:val="000609DB"/>
    <w:rsid w:val="000944F1"/>
    <w:rsid w:val="000C78BC"/>
    <w:rsid w:val="000F0F4C"/>
    <w:rsid w:val="001D3825"/>
    <w:rsid w:val="00242716"/>
    <w:rsid w:val="002770A1"/>
    <w:rsid w:val="003D3BE2"/>
    <w:rsid w:val="00485553"/>
    <w:rsid w:val="00492039"/>
    <w:rsid w:val="00544715"/>
    <w:rsid w:val="00645089"/>
    <w:rsid w:val="00664A71"/>
    <w:rsid w:val="006926E3"/>
    <w:rsid w:val="006C387A"/>
    <w:rsid w:val="00715298"/>
    <w:rsid w:val="00745F83"/>
    <w:rsid w:val="00752CBE"/>
    <w:rsid w:val="00814C05"/>
    <w:rsid w:val="0081739B"/>
    <w:rsid w:val="008442B0"/>
    <w:rsid w:val="00A17438"/>
    <w:rsid w:val="00B87A46"/>
    <w:rsid w:val="00C208D4"/>
    <w:rsid w:val="00D07EA4"/>
    <w:rsid w:val="00D4015E"/>
    <w:rsid w:val="00FC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BFAA"/>
  <w15:docId w15:val="{A95055EB-16F1-4585-BA7F-FC0FA8C3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rial" w:hAnsi="Arial"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18"/>
      <w:szCs w:val="18"/>
      <w:u w:val="single" w:color="0000FF"/>
    </w:rPr>
  </w:style>
  <w:style w:type="paragraph" w:styleId="ListParagraph">
    <w:name w:val="List Paragraph"/>
    <w:pPr>
      <w:ind w:left="720"/>
    </w:pPr>
    <w:rPr>
      <w:rFonts w:ascii="Arial" w:hAnsi="Arial" w:cs="Arial Unicode MS"/>
      <w:color w:val="000000"/>
      <w:u w:color="000000"/>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
    <w:name w:val="Hyperlink.1"/>
    <w:basedOn w:val="Link"/>
    <w:rPr>
      <w:outline w:val="0"/>
      <w:color w:val="0000FF"/>
      <w:sz w:val="22"/>
      <w:szCs w:val="22"/>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45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0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44F1"/>
    <w:rPr>
      <w:b/>
      <w:bCs/>
    </w:rPr>
  </w:style>
  <w:style w:type="character" w:customStyle="1" w:styleId="CommentSubjectChar">
    <w:name w:val="Comment Subject Char"/>
    <w:basedOn w:val="CommentTextChar"/>
    <w:link w:val="CommentSubject"/>
    <w:uiPriority w:val="99"/>
    <w:semiHidden/>
    <w:rsid w:val="00094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ymecki@genetics.med.harvard.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8DA1C-45B2-4490-9748-2AD66976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O'Shea, Anne</dc:creator>
  <cp:lastModifiedBy>Duckett, Deirdre</cp:lastModifiedBy>
  <cp:revision>7</cp:revision>
  <dcterms:created xsi:type="dcterms:W3CDTF">2022-10-20T20:59:00Z</dcterms:created>
  <dcterms:modified xsi:type="dcterms:W3CDTF">2022-12-06T18:59:00Z</dcterms:modified>
</cp:coreProperties>
</file>